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D9" w:rsidRPr="006B63C0" w:rsidRDefault="006B63C0" w:rsidP="00D91AD9">
      <w:pPr>
        <w:spacing w:after="432"/>
        <w:ind w:right="431"/>
        <w:jc w:val="both"/>
        <w:rPr>
          <w:b/>
          <w:spacing w:val="40"/>
          <w:sz w:val="24"/>
          <w:szCs w:val="24"/>
        </w:rPr>
      </w:pPr>
      <w:r w:rsidRPr="006B63C0">
        <w:rPr>
          <w:b/>
          <w:spacing w:val="40"/>
          <w:sz w:val="24"/>
          <w:szCs w:val="24"/>
        </w:rPr>
        <w:t>PROGRAM STUDIÓW II STOPNIA NIESTACJONARNYCH ZAOCZNYCH OD 2019/20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52"/>
        <w:gridCol w:w="1080"/>
        <w:gridCol w:w="1260"/>
        <w:gridCol w:w="1260"/>
        <w:gridCol w:w="1060"/>
        <w:gridCol w:w="920"/>
        <w:gridCol w:w="1260"/>
        <w:gridCol w:w="1260"/>
        <w:gridCol w:w="1260"/>
      </w:tblGrid>
      <w:tr w:rsidR="00D91AD9" w:rsidTr="00D91AD9">
        <w:trPr>
          <w:cantSplit/>
        </w:trPr>
        <w:tc>
          <w:tcPr>
            <w:tcW w:w="13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I ROK</w:t>
            </w:r>
          </w:p>
        </w:tc>
      </w:tr>
      <w:tr w:rsidR="00D91AD9" w:rsidTr="00D91AD9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NAZWA PRZEDMIOTU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</w:rPr>
            </w:pPr>
            <w:r w:rsidRPr="00021B9F">
              <w:rPr>
                <w:spacing w:val="4"/>
              </w:rPr>
              <w:t>I SEMESTR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</w:rPr>
            </w:pPr>
            <w:r w:rsidRPr="00021B9F">
              <w:rPr>
                <w:spacing w:val="4"/>
              </w:rPr>
              <w:t>II SEMESTR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b/>
                <w:spacing w:val="4"/>
              </w:rPr>
            </w:pPr>
            <w:r w:rsidRPr="00021B9F">
              <w:rPr>
                <w:b/>
                <w:spacing w:val="4"/>
              </w:rPr>
              <w:t>W SKALI ROKU</w:t>
            </w:r>
          </w:p>
        </w:tc>
      </w:tr>
      <w:tr w:rsidR="00D91AD9" w:rsidTr="00D91AD9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LICZBA ZAJĘĆ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Forma zaliczenia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PUNKTY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LICZBA ZAJĘĆ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Forma zaliczenia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PUNKTY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spacing w:val="4"/>
              </w:rPr>
            </w:pPr>
          </w:p>
        </w:tc>
      </w:tr>
      <w:tr w:rsidR="00D91AD9" w:rsidTr="00D81FF5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ćwiczenia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wykłady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ćwiczenia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wykłady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spacing w:val="4"/>
              </w:rPr>
            </w:pPr>
          </w:p>
        </w:tc>
      </w:tr>
      <w:tr w:rsidR="00D91AD9" w:rsidRPr="00021B9F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 w:rsidP="00206651">
            <w:pPr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 xml:space="preserve">1. Moduł niższy - </w:t>
            </w:r>
            <w:r w:rsidR="00206651" w:rsidRPr="00021B9F">
              <w:rPr>
                <w:spacing w:val="4"/>
                <w:sz w:val="24"/>
                <w:szCs w:val="24"/>
              </w:rPr>
              <w:t>s</w:t>
            </w:r>
            <w:r w:rsidRPr="00021B9F">
              <w:rPr>
                <w:spacing w:val="4"/>
                <w:sz w:val="24"/>
                <w:szCs w:val="24"/>
              </w:rPr>
              <w:t>eminarium magisterskie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 w:rsidRPr="00021B9F">
              <w:rPr>
                <w:spacing w:val="4"/>
                <w:sz w:val="24"/>
                <w:szCs w:val="24"/>
              </w:rPr>
              <w:t>zal</w:t>
            </w:r>
            <w:proofErr w:type="spellEnd"/>
            <w:r w:rsidRPr="00021B9F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81FF5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 w:rsidRPr="00021B9F">
              <w:rPr>
                <w:spacing w:val="4"/>
                <w:sz w:val="24"/>
                <w:szCs w:val="24"/>
              </w:rPr>
              <w:t>zal</w:t>
            </w:r>
            <w:proofErr w:type="spellEnd"/>
            <w:r w:rsidRPr="00021B9F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4400E6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b/>
                <w:spacing w:val="4"/>
                <w:sz w:val="24"/>
                <w:szCs w:val="24"/>
              </w:rPr>
            </w:pPr>
            <w:r w:rsidRPr="00021B9F">
              <w:rPr>
                <w:b/>
                <w:spacing w:val="4"/>
                <w:sz w:val="24"/>
                <w:szCs w:val="24"/>
              </w:rPr>
              <w:t>1</w:t>
            </w:r>
            <w:r w:rsidR="00D81FF5">
              <w:rPr>
                <w:b/>
                <w:spacing w:val="4"/>
                <w:sz w:val="24"/>
                <w:szCs w:val="24"/>
              </w:rPr>
              <w:t>6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 Moduł niższy – wykład monograficzny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16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3. Moduł niższy – wykład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4. Moduł niższy – kurs związany z profilem seminarium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5. Moduł niższy – kurs związany z profilem seminarium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A12697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o</w:t>
            </w:r>
            <w:r w:rsidR="00D81FF5">
              <w:rPr>
                <w:spacing w:val="4"/>
                <w:sz w:val="24"/>
                <w:szCs w:val="24"/>
              </w:rPr>
              <w:t>cena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D81FF5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6. </w:t>
            </w:r>
            <w:r w:rsidR="00D81FF5">
              <w:rPr>
                <w:spacing w:val="4"/>
                <w:sz w:val="24"/>
                <w:szCs w:val="24"/>
              </w:rPr>
              <w:t>Przedmiot niekierunkowy (OGUN)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A12697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m</w:t>
            </w:r>
            <w:r w:rsidR="00D81FF5">
              <w:rPr>
                <w:spacing w:val="4"/>
                <w:sz w:val="24"/>
                <w:szCs w:val="24"/>
              </w:rPr>
              <w:t>in.21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A12697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o</w:t>
            </w:r>
            <w:bookmarkStart w:id="0" w:name="_GoBack"/>
            <w:bookmarkEnd w:id="0"/>
            <w:r w:rsidR="00D81FF5">
              <w:rPr>
                <w:spacing w:val="4"/>
                <w:sz w:val="24"/>
                <w:szCs w:val="24"/>
              </w:rPr>
              <w:t>cena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</w:p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7. Nauka języka angielskiego dla celów literaturoznawstwa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RAZEM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092232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  <w:r w:rsidR="00D81FF5">
              <w:rPr>
                <w:b/>
                <w:spacing w:val="4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P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4400E6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</w:t>
            </w:r>
            <w:r w:rsidR="004400E6">
              <w:rPr>
                <w:b/>
                <w:spacing w:val="4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60</w:t>
            </w:r>
          </w:p>
        </w:tc>
      </w:tr>
    </w:tbl>
    <w:p w:rsidR="00576ABC" w:rsidRDefault="00576ABC" w:rsidP="00ED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pacing w:val="2"/>
          <w:sz w:val="28"/>
          <w:szCs w:val="28"/>
        </w:rPr>
      </w:pPr>
    </w:p>
    <w:p w:rsidR="00ED29B5" w:rsidRPr="00ED29B5" w:rsidRDefault="00ED29B5" w:rsidP="00ED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</w:rPr>
      </w:pPr>
      <w:r w:rsidRPr="00ED29B5">
        <w:rPr>
          <w:color w:val="auto"/>
          <w:sz w:val="24"/>
          <w:szCs w:val="24"/>
        </w:rPr>
        <w:t xml:space="preserve">Studenci, którzy nie uzyskali zaliczenia </w:t>
      </w:r>
      <w:r w:rsidRPr="00576ABC">
        <w:rPr>
          <w:color w:val="auto"/>
          <w:sz w:val="24"/>
          <w:szCs w:val="24"/>
        </w:rPr>
        <w:t>Przedmiotów: BHP, Podstaw O</w:t>
      </w:r>
      <w:r w:rsidRPr="00ED29B5">
        <w:rPr>
          <w:color w:val="auto"/>
          <w:sz w:val="24"/>
          <w:szCs w:val="24"/>
        </w:rPr>
        <w:t xml:space="preserve">chrony </w:t>
      </w:r>
      <w:r w:rsidRPr="00576ABC">
        <w:rPr>
          <w:color w:val="auto"/>
          <w:sz w:val="24"/>
          <w:szCs w:val="24"/>
        </w:rPr>
        <w:t>Własności I</w:t>
      </w:r>
      <w:r w:rsidRPr="00ED29B5">
        <w:rPr>
          <w:color w:val="auto"/>
          <w:sz w:val="24"/>
          <w:szCs w:val="24"/>
        </w:rPr>
        <w:t xml:space="preserve">ntelektualnej </w:t>
      </w:r>
      <w:r w:rsidRPr="00576ABC">
        <w:rPr>
          <w:color w:val="auto"/>
          <w:sz w:val="24"/>
          <w:szCs w:val="24"/>
        </w:rPr>
        <w:t xml:space="preserve">(POWI) </w:t>
      </w:r>
      <w:r w:rsidRPr="00ED29B5">
        <w:rPr>
          <w:color w:val="auto"/>
          <w:sz w:val="24"/>
          <w:szCs w:val="24"/>
        </w:rPr>
        <w:t xml:space="preserve">i </w:t>
      </w:r>
      <w:r w:rsidRPr="00576ABC">
        <w:rPr>
          <w:color w:val="auto"/>
          <w:sz w:val="24"/>
          <w:szCs w:val="24"/>
        </w:rPr>
        <w:t>Technologii I</w:t>
      </w:r>
      <w:r w:rsidRPr="00ED29B5">
        <w:rPr>
          <w:color w:val="auto"/>
          <w:sz w:val="24"/>
          <w:szCs w:val="24"/>
        </w:rPr>
        <w:t>nformacyjnej</w:t>
      </w:r>
      <w:r w:rsidR="00576ABC" w:rsidRPr="00576ABC">
        <w:rPr>
          <w:color w:val="auto"/>
          <w:sz w:val="24"/>
          <w:szCs w:val="24"/>
        </w:rPr>
        <w:t xml:space="preserve"> (TI)</w:t>
      </w:r>
      <w:r w:rsidRPr="00ED29B5">
        <w:rPr>
          <w:color w:val="auto"/>
          <w:sz w:val="24"/>
          <w:szCs w:val="24"/>
        </w:rPr>
        <w:t xml:space="preserve"> w trakcie studiów pierwszego stopnia, muszą nadrobić ten deficyt w pierwszym lub drugim semestrze studiów drugiego stopnia</w:t>
      </w:r>
      <w:r w:rsidRPr="00ED29B5">
        <w:rPr>
          <w:rFonts w:ascii="Courier New" w:hAnsi="Courier New" w:cs="Courier New"/>
          <w:color w:val="auto"/>
        </w:rPr>
        <w:t>.</w:t>
      </w:r>
    </w:p>
    <w:p w:rsidR="00ED29B5" w:rsidRPr="00DE6895" w:rsidRDefault="00ED29B5" w:rsidP="00ED29B5">
      <w:pPr>
        <w:rPr>
          <w:rFonts w:ascii="Arial" w:hAnsi="Arial" w:cs="Arial"/>
          <w:b/>
        </w:rPr>
      </w:pPr>
    </w:p>
    <w:p w:rsidR="00ED29B5" w:rsidRPr="00DE6895" w:rsidRDefault="00ED29B5" w:rsidP="00ED29B5">
      <w:pPr>
        <w:rPr>
          <w:b/>
        </w:rPr>
      </w:pPr>
    </w:p>
    <w:p w:rsidR="00D91AD9" w:rsidRDefault="00D91AD9" w:rsidP="00D91AD9">
      <w:pPr>
        <w:tabs>
          <w:tab w:val="left" w:pos="1440"/>
        </w:tabs>
        <w:spacing w:after="648"/>
        <w:rPr>
          <w:spacing w:val="2"/>
          <w:sz w:val="24"/>
          <w:szCs w:val="24"/>
        </w:rPr>
      </w:pPr>
    </w:p>
    <w:p w:rsidR="00D81FF5" w:rsidRDefault="00D81FF5" w:rsidP="00D91AD9">
      <w:pPr>
        <w:tabs>
          <w:tab w:val="left" w:pos="1440"/>
        </w:tabs>
        <w:spacing w:after="648"/>
        <w:rPr>
          <w:spacing w:val="2"/>
          <w:sz w:val="24"/>
          <w:szCs w:val="24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4"/>
        <w:gridCol w:w="1274"/>
        <w:gridCol w:w="1318"/>
        <w:gridCol w:w="1274"/>
        <w:gridCol w:w="1274"/>
        <w:gridCol w:w="1274"/>
        <w:gridCol w:w="1318"/>
        <w:gridCol w:w="1274"/>
        <w:gridCol w:w="1274"/>
      </w:tblGrid>
      <w:tr w:rsidR="00D91AD9" w:rsidTr="00D91AD9">
        <w:trPr>
          <w:cantSplit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lastRenderedPageBreak/>
              <w:t>II ROK</w:t>
            </w:r>
          </w:p>
        </w:tc>
      </w:tr>
      <w:tr w:rsidR="00D91AD9" w:rsidRPr="00021B9F" w:rsidTr="00D91AD9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NAZWA PRZEDMIOTU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</w:rPr>
            </w:pPr>
            <w:r w:rsidRPr="00021B9F">
              <w:rPr>
                <w:spacing w:val="4"/>
              </w:rPr>
              <w:t>I SEMESTR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II SEMESTR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b/>
                <w:color w:val="auto"/>
                <w:spacing w:val="4"/>
              </w:rPr>
            </w:pPr>
            <w:r w:rsidRPr="00021B9F">
              <w:rPr>
                <w:b/>
                <w:color w:val="auto"/>
                <w:spacing w:val="4"/>
              </w:rPr>
              <w:t>W SKALI ROKU</w:t>
            </w:r>
          </w:p>
        </w:tc>
      </w:tr>
      <w:tr w:rsidR="00D91AD9" w:rsidRPr="00021B9F" w:rsidTr="0020665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LICZBA ZAJĘĆ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Forma zaliczenia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PUNKTY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LICZBA ZAJĘĆ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Forma zaliczenia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PUNKTY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color w:val="auto"/>
                <w:spacing w:val="4"/>
              </w:rPr>
            </w:pPr>
          </w:p>
        </w:tc>
      </w:tr>
      <w:tr w:rsidR="00D91AD9" w:rsidRPr="00021B9F" w:rsidTr="0020665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ćwiczenia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wykłady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ćwiczenia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wykłady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color w:val="auto"/>
                <w:spacing w:val="4"/>
              </w:rPr>
            </w:pPr>
          </w:p>
        </w:tc>
      </w:tr>
      <w:tr w:rsidR="00D91AD9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 w:rsidP="00DC1956">
            <w:pPr>
              <w:ind w:left="241" w:hanging="241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1. </w:t>
            </w:r>
            <w:r w:rsidR="00206651">
              <w:rPr>
                <w:spacing w:val="4"/>
                <w:sz w:val="24"/>
                <w:szCs w:val="24"/>
              </w:rPr>
              <w:t xml:space="preserve">Moduł wyższy - </w:t>
            </w:r>
            <w:r w:rsidR="00DC1956">
              <w:rPr>
                <w:spacing w:val="4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eminarium magisterskie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zal</w:t>
            </w:r>
            <w:proofErr w:type="spellEnd"/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  <w:r w:rsidR="00D81FF5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206651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proofErr w:type="spellStart"/>
            <w:r>
              <w:rPr>
                <w:color w:val="auto"/>
                <w:spacing w:val="4"/>
                <w:sz w:val="24"/>
                <w:szCs w:val="24"/>
              </w:rPr>
              <w:t>zal</w:t>
            </w:r>
            <w:proofErr w:type="spellEnd"/>
            <w:r>
              <w:rPr>
                <w:color w:val="auto"/>
                <w:spacing w:val="4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8F27B0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8F27B0">
            <w:pPr>
              <w:jc w:val="center"/>
              <w:rPr>
                <w:b/>
                <w:color w:val="auto"/>
                <w:spacing w:val="4"/>
                <w:sz w:val="24"/>
                <w:szCs w:val="24"/>
              </w:rPr>
            </w:pPr>
            <w:r>
              <w:rPr>
                <w:b/>
                <w:color w:val="auto"/>
                <w:spacing w:val="4"/>
                <w:sz w:val="24"/>
                <w:szCs w:val="24"/>
              </w:rPr>
              <w:t>2</w:t>
            </w:r>
            <w:r w:rsidR="00D81FF5">
              <w:rPr>
                <w:b/>
                <w:color w:val="auto"/>
                <w:spacing w:val="4"/>
                <w:sz w:val="24"/>
                <w:szCs w:val="24"/>
              </w:rPr>
              <w:t>4</w:t>
            </w:r>
          </w:p>
        </w:tc>
      </w:tr>
      <w:tr w:rsidR="00DC1956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ind w:left="241" w:hanging="241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2. Moduł wyższy - wykład monograficzny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b/>
                <w:color w:val="auto"/>
                <w:spacing w:val="4"/>
                <w:sz w:val="24"/>
                <w:szCs w:val="24"/>
              </w:rPr>
            </w:pPr>
            <w:r>
              <w:rPr>
                <w:b/>
                <w:color w:val="auto"/>
                <w:spacing w:val="4"/>
                <w:sz w:val="24"/>
                <w:szCs w:val="24"/>
              </w:rPr>
              <w:t>16</w:t>
            </w:r>
          </w:p>
        </w:tc>
      </w:tr>
      <w:tr w:rsidR="00DC1956" w:rsidTr="00C224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67755E">
            <w:pPr>
              <w:ind w:left="241" w:hanging="241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3. </w:t>
            </w:r>
            <w:r w:rsidR="0067755E">
              <w:rPr>
                <w:spacing w:val="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oduł wyższy -</w:t>
            </w:r>
            <w:r w:rsidR="0067755E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wykład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</w:t>
            </w:r>
          </w:p>
          <w:p w:rsidR="00DC1956" w:rsidRDefault="00DC1956" w:rsidP="00DC1956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</w:tr>
      <w:tr w:rsidR="00DC1956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56" w:rsidRDefault="00DC1956" w:rsidP="0067755E">
            <w:pPr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4. </w:t>
            </w:r>
            <w:r w:rsidR="0067755E">
              <w:rPr>
                <w:spacing w:val="2"/>
                <w:sz w:val="24"/>
                <w:szCs w:val="24"/>
              </w:rPr>
              <w:t>Moduł wyższy - k</w:t>
            </w:r>
            <w:r>
              <w:rPr>
                <w:spacing w:val="2"/>
                <w:sz w:val="24"/>
                <w:szCs w:val="24"/>
              </w:rPr>
              <w:t xml:space="preserve">urs związany z profilem seminarium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ocena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b/>
                <w:color w:val="auto"/>
                <w:spacing w:val="4"/>
                <w:sz w:val="24"/>
                <w:szCs w:val="24"/>
              </w:rPr>
            </w:pPr>
            <w:r>
              <w:rPr>
                <w:b/>
                <w:color w:val="auto"/>
                <w:spacing w:val="4"/>
                <w:sz w:val="24"/>
                <w:szCs w:val="24"/>
              </w:rPr>
              <w:t>4</w:t>
            </w:r>
          </w:p>
        </w:tc>
      </w:tr>
      <w:tr w:rsidR="00B01592" w:rsidTr="00DC19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426306" w:rsidRDefault="00B01592" w:rsidP="00B015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5.</w:t>
            </w:r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Social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Aspects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 of the English Language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Teaching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Profession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: a</w:t>
            </w:r>
            <w:r w:rsidRPr="00B01592">
              <w:rPr>
                <w:color w:val="222222"/>
                <w:sz w:val="22"/>
                <w:szCs w:val="22"/>
              </w:rPr>
              <w:br/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Psycho-Pedagogical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Perspective</w:t>
            </w:r>
            <w:proofErr w:type="spellEnd"/>
            <w:r w:rsidR="008F27B0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8F27B0">
              <w:rPr>
                <w:spacing w:val="4"/>
                <w:sz w:val="24"/>
                <w:szCs w:val="24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DC1956" w:rsidRDefault="00B01592" w:rsidP="00B01592">
            <w:pPr>
              <w:jc w:val="center"/>
              <w:rPr>
                <w:spacing w:val="4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  <w:r w:rsidR="008F27B0">
              <w:rPr>
                <w:spacing w:val="4"/>
                <w:sz w:val="24"/>
                <w:szCs w:val="24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A12697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o</w:t>
            </w:r>
            <w:r w:rsidR="00B01592">
              <w:rPr>
                <w:spacing w:val="4"/>
                <w:sz w:val="24"/>
                <w:szCs w:val="24"/>
              </w:rPr>
              <w:t>cena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4400E6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 w:rsidRPr="004400E6">
              <w:rPr>
                <w:b/>
                <w:spacing w:val="4"/>
                <w:sz w:val="24"/>
                <w:szCs w:val="24"/>
              </w:rPr>
              <w:t>5</w:t>
            </w:r>
          </w:p>
        </w:tc>
      </w:tr>
      <w:tr w:rsidR="00B01592" w:rsidTr="00DC19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6. Przedmiot niekierunkowy B2+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ocena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DC1956" w:rsidRDefault="00A12697" w:rsidP="00B01592">
            <w:pPr>
              <w:jc w:val="center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24"/>
                <w:szCs w:val="24"/>
              </w:rPr>
              <w:t>m</w:t>
            </w:r>
            <w:r w:rsidR="008F27B0">
              <w:rPr>
                <w:spacing w:val="4"/>
                <w:sz w:val="24"/>
                <w:szCs w:val="24"/>
              </w:rPr>
              <w:t>in.1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A12697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m</w:t>
            </w:r>
            <w:r w:rsidR="008F27B0">
              <w:rPr>
                <w:spacing w:val="4"/>
                <w:sz w:val="24"/>
                <w:szCs w:val="24"/>
              </w:rPr>
              <w:t>in. 1</w:t>
            </w:r>
          </w:p>
        </w:tc>
      </w:tr>
      <w:tr w:rsidR="00D81FF5" w:rsidTr="00DC19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7. Przedmiot niekierunkowy (OGUN)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Min. 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A12697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o</w:t>
            </w:r>
            <w:r w:rsidR="00D81FF5">
              <w:rPr>
                <w:spacing w:val="4"/>
                <w:sz w:val="24"/>
                <w:szCs w:val="24"/>
              </w:rPr>
              <w:t>cena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Pr="00D81FF5" w:rsidRDefault="00D81FF5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 w:rsidRPr="00D81FF5">
              <w:rPr>
                <w:b/>
                <w:spacing w:val="4"/>
                <w:sz w:val="24"/>
                <w:szCs w:val="24"/>
              </w:rPr>
              <w:t>2</w:t>
            </w:r>
          </w:p>
        </w:tc>
      </w:tr>
      <w:tr w:rsidR="00B01592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RAZEM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09223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8F27B0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8F27B0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60</w:t>
            </w:r>
          </w:p>
        </w:tc>
      </w:tr>
    </w:tbl>
    <w:p w:rsidR="00D91AD9" w:rsidRDefault="00D91AD9" w:rsidP="00D91AD9"/>
    <w:p w:rsidR="004400E6" w:rsidRDefault="008F27B0" w:rsidP="008F3A5B">
      <w:pPr>
        <w:tabs>
          <w:tab w:val="left" w:pos="1440"/>
        </w:tabs>
        <w:spacing w:after="120"/>
        <w:ind w:left="-902"/>
        <w:jc w:val="both"/>
        <w:rPr>
          <w:i/>
          <w:spacing w:val="2"/>
          <w:sz w:val="28"/>
          <w:szCs w:val="28"/>
        </w:rPr>
      </w:pPr>
      <w:r>
        <w:rPr>
          <w:spacing w:val="4"/>
          <w:sz w:val="24"/>
          <w:szCs w:val="24"/>
        </w:rPr>
        <w:t>*</w:t>
      </w:r>
      <w:r w:rsidR="004400E6">
        <w:rPr>
          <w:spacing w:val="4"/>
          <w:sz w:val="24"/>
          <w:szCs w:val="24"/>
        </w:rPr>
        <w:t>przedmiot w trybie on-line</w:t>
      </w:r>
    </w:p>
    <w:p w:rsidR="00D91AD9" w:rsidRDefault="00D91AD9" w:rsidP="00D91AD9"/>
    <w:p w:rsidR="00D91AD9" w:rsidRDefault="00D91AD9" w:rsidP="00D91AD9"/>
    <w:p w:rsidR="00D91AD9" w:rsidRDefault="00D91AD9" w:rsidP="00D91AD9"/>
    <w:p w:rsidR="00DC1956" w:rsidRDefault="00DC1956" w:rsidP="00D91AD9"/>
    <w:p w:rsidR="00DC1956" w:rsidRDefault="00DC1956" w:rsidP="00D91AD9"/>
    <w:p w:rsidR="00DC1956" w:rsidRDefault="00DC1956" w:rsidP="00D91AD9"/>
    <w:p w:rsidR="00DC1956" w:rsidRDefault="00DC1956" w:rsidP="00D91AD9"/>
    <w:p w:rsidR="00D91AD9" w:rsidRDefault="00D91AD9" w:rsidP="00D91AD9"/>
    <w:p w:rsidR="00D91AD9" w:rsidRDefault="00D91AD9" w:rsidP="00D91AD9"/>
    <w:p w:rsidR="00D91AD9" w:rsidRDefault="00D91AD9" w:rsidP="00D91AD9"/>
    <w:sectPr w:rsidR="00D91AD9" w:rsidSect="00D91A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2E7F"/>
    <w:multiLevelType w:val="hybridMultilevel"/>
    <w:tmpl w:val="00C26E7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312B"/>
    <w:rsid w:val="00021B9F"/>
    <w:rsid w:val="00031307"/>
    <w:rsid w:val="00092232"/>
    <w:rsid w:val="001B2B9C"/>
    <w:rsid w:val="00206651"/>
    <w:rsid w:val="004400E6"/>
    <w:rsid w:val="00536318"/>
    <w:rsid w:val="00576ABC"/>
    <w:rsid w:val="0067755E"/>
    <w:rsid w:val="006B63C0"/>
    <w:rsid w:val="00740AAA"/>
    <w:rsid w:val="008F27B0"/>
    <w:rsid w:val="008F3A5B"/>
    <w:rsid w:val="0096312B"/>
    <w:rsid w:val="00A12697"/>
    <w:rsid w:val="00B01592"/>
    <w:rsid w:val="00B97BFB"/>
    <w:rsid w:val="00D81FF5"/>
    <w:rsid w:val="00D91AD9"/>
    <w:rsid w:val="00DB290A"/>
    <w:rsid w:val="00DC1956"/>
    <w:rsid w:val="00ED29B5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533F"/>
  <w15:docId w15:val="{928909D9-D743-4F26-918C-C7CD446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3C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2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29B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2019-02-01T08:02:00Z</cp:lastPrinted>
  <dcterms:created xsi:type="dcterms:W3CDTF">2019-03-08T19:45:00Z</dcterms:created>
  <dcterms:modified xsi:type="dcterms:W3CDTF">2019-04-06T11:30:00Z</dcterms:modified>
</cp:coreProperties>
</file>